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108EF" w:rsidRPr="0057681E" w:rsidP="0057681E">
      <w:pPr>
        <w:spacing w:line="480" w:lineRule="auto"/>
        <w:jc w:val="center"/>
        <w:rPr>
          <w:rFonts w:ascii="Times New Roman" w:hAnsi="Times New Roman" w:cs="Times New Roman"/>
          <w:sz w:val="24"/>
          <w:szCs w:val="24"/>
        </w:rPr>
      </w:pPr>
      <w:bookmarkStart w:id="0" w:name="_GoBack"/>
    </w:p>
    <w:p w:rsidR="00F108EF" w:rsidRPr="0057681E" w:rsidP="0057681E">
      <w:pPr>
        <w:spacing w:line="480" w:lineRule="auto"/>
        <w:jc w:val="center"/>
        <w:rPr>
          <w:rFonts w:ascii="Times New Roman" w:hAnsi="Times New Roman" w:cs="Times New Roman"/>
          <w:sz w:val="24"/>
          <w:szCs w:val="24"/>
        </w:rPr>
      </w:pPr>
    </w:p>
    <w:p w:rsidR="00F108EF" w:rsidRPr="0057681E" w:rsidP="0057681E">
      <w:pPr>
        <w:spacing w:line="480" w:lineRule="auto"/>
        <w:jc w:val="center"/>
        <w:rPr>
          <w:rFonts w:ascii="Times New Roman" w:hAnsi="Times New Roman" w:cs="Times New Roman"/>
          <w:sz w:val="24"/>
          <w:szCs w:val="24"/>
        </w:rPr>
      </w:pPr>
    </w:p>
    <w:p w:rsidR="00F108EF" w:rsidRPr="0057681E" w:rsidP="0057681E">
      <w:pPr>
        <w:spacing w:line="480" w:lineRule="auto"/>
        <w:jc w:val="center"/>
        <w:rPr>
          <w:rFonts w:ascii="Times New Roman" w:hAnsi="Times New Roman" w:cs="Times New Roman"/>
          <w:sz w:val="24"/>
          <w:szCs w:val="24"/>
        </w:rPr>
      </w:pPr>
    </w:p>
    <w:p w:rsidR="00F108EF" w:rsidRPr="0057681E" w:rsidP="0057681E">
      <w:pPr>
        <w:spacing w:line="480" w:lineRule="auto"/>
        <w:jc w:val="center"/>
        <w:rPr>
          <w:rFonts w:ascii="Times New Roman" w:hAnsi="Times New Roman" w:cs="Times New Roman"/>
          <w:sz w:val="24"/>
          <w:szCs w:val="24"/>
        </w:rPr>
      </w:pPr>
    </w:p>
    <w:p w:rsidR="00F108EF" w:rsidRPr="0057681E" w:rsidP="0057681E">
      <w:pPr>
        <w:spacing w:line="480" w:lineRule="auto"/>
        <w:jc w:val="center"/>
        <w:rPr>
          <w:rFonts w:ascii="Times New Roman" w:hAnsi="Times New Roman" w:cs="Times New Roman"/>
          <w:sz w:val="24"/>
          <w:szCs w:val="24"/>
        </w:rPr>
      </w:pPr>
    </w:p>
    <w:p w:rsidR="00F108EF" w:rsidRPr="0057681E" w:rsidP="0057681E">
      <w:pPr>
        <w:spacing w:line="480" w:lineRule="auto"/>
        <w:jc w:val="center"/>
        <w:rPr>
          <w:rFonts w:ascii="Times New Roman" w:hAnsi="Times New Roman" w:cs="Times New Roman"/>
          <w:sz w:val="24"/>
          <w:szCs w:val="24"/>
        </w:rPr>
      </w:pPr>
    </w:p>
    <w:p w:rsidR="00F108EF" w:rsidRPr="0057681E" w:rsidP="0057681E">
      <w:pPr>
        <w:spacing w:line="480" w:lineRule="auto"/>
        <w:rPr>
          <w:rFonts w:ascii="Times New Roman" w:hAnsi="Times New Roman" w:cs="Times New Roman"/>
          <w:sz w:val="24"/>
          <w:szCs w:val="24"/>
        </w:rPr>
      </w:pPr>
    </w:p>
    <w:p w:rsidR="00F108EF" w:rsidRPr="0057681E" w:rsidP="0057681E">
      <w:pPr>
        <w:spacing w:line="480" w:lineRule="auto"/>
        <w:jc w:val="center"/>
        <w:rPr>
          <w:rFonts w:ascii="Times New Roman" w:hAnsi="Times New Roman" w:cs="Times New Roman"/>
          <w:sz w:val="24"/>
          <w:szCs w:val="24"/>
        </w:rPr>
      </w:pPr>
    </w:p>
    <w:p w:rsidR="00C76F3E" w:rsidRPr="0057681E" w:rsidP="00C76F3E">
      <w:pPr>
        <w:spacing w:line="480" w:lineRule="auto"/>
        <w:jc w:val="center"/>
        <w:rPr>
          <w:rFonts w:ascii="Times New Roman" w:hAnsi="Times New Roman" w:cs="Times New Roman"/>
          <w:sz w:val="24"/>
          <w:szCs w:val="24"/>
        </w:rPr>
      </w:pPr>
      <w:r>
        <w:rPr>
          <w:rFonts w:ascii="Times New Roman" w:hAnsi="Times New Roman" w:cs="Times New Roman"/>
          <w:sz w:val="24"/>
          <w:szCs w:val="24"/>
        </w:rPr>
        <w:t>F-16 UNMANNED DRONES</w:t>
      </w:r>
    </w:p>
    <w:p w:rsidR="00F108EF" w:rsidRPr="0057681E" w:rsidP="0057681E">
      <w:pPr>
        <w:spacing w:line="480" w:lineRule="auto"/>
        <w:jc w:val="center"/>
        <w:rPr>
          <w:rFonts w:ascii="Times New Roman" w:hAnsi="Times New Roman" w:cs="Times New Roman"/>
          <w:sz w:val="24"/>
          <w:szCs w:val="24"/>
        </w:rPr>
      </w:pPr>
      <w:r w:rsidRPr="0057681E">
        <w:rPr>
          <w:rFonts w:ascii="Times New Roman" w:hAnsi="Times New Roman" w:cs="Times New Roman"/>
          <w:sz w:val="24"/>
          <w:szCs w:val="24"/>
        </w:rPr>
        <w:t>Name</w:t>
      </w:r>
    </w:p>
    <w:p w:rsidR="00F108EF" w:rsidRPr="0057681E" w:rsidP="0057681E">
      <w:pPr>
        <w:spacing w:line="480" w:lineRule="auto"/>
        <w:jc w:val="center"/>
        <w:rPr>
          <w:rFonts w:ascii="Times New Roman" w:hAnsi="Times New Roman" w:cs="Times New Roman"/>
          <w:sz w:val="24"/>
          <w:szCs w:val="24"/>
        </w:rPr>
      </w:pPr>
      <w:r w:rsidRPr="0057681E">
        <w:rPr>
          <w:rFonts w:ascii="Times New Roman" w:hAnsi="Times New Roman" w:cs="Times New Roman"/>
          <w:sz w:val="24"/>
          <w:szCs w:val="24"/>
        </w:rPr>
        <w:t>Student affiliation</w:t>
      </w:r>
    </w:p>
    <w:p w:rsidR="00F108EF" w:rsidRPr="0057681E" w:rsidP="0057681E">
      <w:pPr>
        <w:spacing w:line="480" w:lineRule="auto"/>
        <w:rPr>
          <w:rFonts w:ascii="Times New Roman" w:hAnsi="Times New Roman" w:cs="Times New Roman"/>
          <w:b/>
          <w:sz w:val="24"/>
          <w:szCs w:val="24"/>
        </w:rPr>
      </w:pPr>
    </w:p>
    <w:p w:rsidR="00F108EF" w:rsidRPr="0057681E" w:rsidP="0057681E">
      <w:pPr>
        <w:spacing w:line="480" w:lineRule="auto"/>
        <w:rPr>
          <w:rFonts w:ascii="Times New Roman" w:hAnsi="Times New Roman" w:cs="Times New Roman"/>
          <w:b/>
          <w:sz w:val="24"/>
          <w:szCs w:val="24"/>
        </w:rPr>
      </w:pPr>
    </w:p>
    <w:p w:rsidR="00F108EF" w:rsidRPr="0057681E" w:rsidP="0057681E">
      <w:pPr>
        <w:spacing w:line="480" w:lineRule="auto"/>
        <w:rPr>
          <w:rFonts w:ascii="Times New Roman" w:hAnsi="Times New Roman" w:cs="Times New Roman"/>
          <w:b/>
          <w:sz w:val="24"/>
          <w:szCs w:val="24"/>
        </w:rPr>
      </w:pPr>
    </w:p>
    <w:p w:rsidR="00F108EF" w:rsidRPr="0057681E" w:rsidP="0057681E">
      <w:pPr>
        <w:spacing w:line="480" w:lineRule="auto"/>
        <w:rPr>
          <w:rFonts w:ascii="Times New Roman" w:hAnsi="Times New Roman" w:cs="Times New Roman"/>
          <w:b/>
          <w:sz w:val="24"/>
          <w:szCs w:val="24"/>
        </w:rPr>
      </w:pPr>
    </w:p>
    <w:p w:rsidR="00F108EF" w:rsidRPr="0057681E" w:rsidP="0057681E">
      <w:pPr>
        <w:spacing w:line="480" w:lineRule="auto"/>
        <w:rPr>
          <w:rFonts w:ascii="Times New Roman" w:hAnsi="Times New Roman" w:cs="Times New Roman"/>
          <w:b/>
          <w:sz w:val="24"/>
          <w:szCs w:val="24"/>
        </w:rPr>
      </w:pPr>
    </w:p>
    <w:p w:rsidR="00F108EF" w:rsidRPr="0057681E" w:rsidP="0057681E">
      <w:pPr>
        <w:spacing w:line="480" w:lineRule="auto"/>
        <w:rPr>
          <w:rFonts w:ascii="Times New Roman" w:hAnsi="Times New Roman" w:cs="Times New Roman"/>
          <w:b/>
          <w:sz w:val="24"/>
          <w:szCs w:val="24"/>
        </w:rPr>
      </w:pPr>
    </w:p>
    <w:p w:rsidR="00BD66E0" w:rsidRPr="0057681E" w:rsidP="0057681E">
      <w:pPr>
        <w:spacing w:line="480" w:lineRule="auto"/>
        <w:rPr>
          <w:rFonts w:ascii="Times New Roman" w:hAnsi="Times New Roman" w:cs="Times New Roman"/>
          <w:b/>
          <w:sz w:val="24"/>
          <w:szCs w:val="24"/>
        </w:rPr>
      </w:pPr>
      <w:r w:rsidRPr="0057681E">
        <w:rPr>
          <w:rFonts w:ascii="Times New Roman" w:hAnsi="Times New Roman" w:cs="Times New Roman"/>
          <w:b/>
          <w:sz w:val="24"/>
          <w:szCs w:val="24"/>
        </w:rPr>
        <w:t>QUESTION 1</w:t>
      </w:r>
    </w:p>
    <w:p w:rsidR="00E140BE" w:rsidRPr="0057681E" w:rsidP="0057681E">
      <w:pPr>
        <w:spacing w:line="480" w:lineRule="auto"/>
        <w:ind w:firstLine="720"/>
        <w:rPr>
          <w:rFonts w:ascii="Times New Roman" w:hAnsi="Times New Roman" w:cs="Times New Roman"/>
          <w:sz w:val="24"/>
          <w:szCs w:val="24"/>
        </w:rPr>
      </w:pPr>
      <w:r w:rsidRPr="0057681E">
        <w:rPr>
          <w:rFonts w:ascii="Times New Roman" w:hAnsi="Times New Roman" w:cs="Times New Roman"/>
          <w:sz w:val="24"/>
          <w:szCs w:val="24"/>
        </w:rPr>
        <w:t xml:space="preserve">Drones are perceived as vital and viable threats </w:t>
      </w:r>
      <w:r w:rsidRPr="0057681E" w:rsidR="00BD6BAB">
        <w:rPr>
          <w:rFonts w:ascii="Times New Roman" w:hAnsi="Times New Roman" w:cs="Times New Roman"/>
          <w:sz w:val="24"/>
          <w:szCs w:val="24"/>
        </w:rPr>
        <w:t xml:space="preserve">to information security. The </w:t>
      </w:r>
      <w:r w:rsidRPr="0057681E" w:rsidR="00164BD9">
        <w:rPr>
          <w:rFonts w:ascii="Times New Roman" w:hAnsi="Times New Roman" w:cs="Times New Roman"/>
          <w:sz w:val="24"/>
          <w:szCs w:val="24"/>
        </w:rPr>
        <w:t>F-16</w:t>
      </w:r>
      <w:r w:rsidRPr="0057681E" w:rsidR="00BD6BAB">
        <w:rPr>
          <w:rFonts w:ascii="Times New Roman" w:hAnsi="Times New Roman" w:cs="Times New Roman"/>
          <w:sz w:val="24"/>
          <w:szCs w:val="24"/>
        </w:rPr>
        <w:t xml:space="preserve"> unmanned drones are designed with no footage encryption a</w:t>
      </w:r>
      <w:r w:rsidRPr="0057681E" w:rsidR="00E74583">
        <w:rPr>
          <w:rFonts w:ascii="Times New Roman" w:hAnsi="Times New Roman" w:cs="Times New Roman"/>
          <w:sz w:val="24"/>
          <w:szCs w:val="24"/>
        </w:rPr>
        <w:t>nd wireless security protection, prone to spoofing. Many weaknesses were revea</w:t>
      </w:r>
      <w:r w:rsidRPr="0057681E" w:rsidR="00164BD9">
        <w:rPr>
          <w:rFonts w:ascii="Times New Roman" w:hAnsi="Times New Roman" w:cs="Times New Roman"/>
          <w:sz w:val="24"/>
          <w:szCs w:val="24"/>
        </w:rPr>
        <w:t>led about the F-16</w:t>
      </w:r>
      <w:r w:rsidRPr="0057681E" w:rsidR="00E74583">
        <w:rPr>
          <w:rFonts w:ascii="Times New Roman" w:hAnsi="Times New Roman" w:cs="Times New Roman"/>
          <w:sz w:val="24"/>
          <w:szCs w:val="24"/>
        </w:rPr>
        <w:t xml:space="preserve"> unmanned Drones after an analysis of the drone's flight and configuration was conducted. These weaknesses are associated with the telemetry links that stream </w:t>
      </w:r>
      <w:r w:rsidRPr="0057681E">
        <w:rPr>
          <w:rFonts w:ascii="Times New Roman" w:hAnsi="Times New Roman" w:cs="Times New Roman"/>
          <w:sz w:val="24"/>
          <w:szCs w:val="24"/>
        </w:rPr>
        <w:t>data</w:t>
      </w:r>
      <w:r w:rsidRPr="0057681E" w:rsidR="00654C37">
        <w:rPr>
          <w:rFonts w:ascii="Times New Roman" w:hAnsi="Times New Roman" w:cs="Times New Roman"/>
          <w:sz w:val="24"/>
          <w:szCs w:val="24"/>
        </w:rPr>
        <w:t xml:space="preserve"> from </w:t>
      </w:r>
      <w:r w:rsidRPr="0057681E" w:rsidR="00E74583">
        <w:rPr>
          <w:rFonts w:ascii="Times New Roman" w:hAnsi="Times New Roman" w:cs="Times New Roman"/>
          <w:sz w:val="24"/>
          <w:szCs w:val="24"/>
        </w:rPr>
        <w:t>a drone through serial port connections, precisely due to the drone's weak nature of communication, which isn't encrypted in most reported cases</w:t>
      </w:r>
      <w:r w:rsidR="00B8211B">
        <w:rPr>
          <w:rFonts w:ascii="Times New Roman" w:hAnsi="Times New Roman" w:cs="Times New Roman"/>
          <w:sz w:val="24"/>
          <w:szCs w:val="24"/>
        </w:rPr>
        <w:t xml:space="preserve"> (</w:t>
      </w:r>
      <w:r w:rsidRPr="0057681E" w:rsidR="00B8211B">
        <w:rPr>
          <w:rFonts w:ascii="Times New Roman" w:hAnsi="Times New Roman" w:cs="Times New Roman"/>
          <w:color w:val="222222"/>
          <w:sz w:val="24"/>
          <w:szCs w:val="24"/>
          <w:shd w:val="clear" w:color="auto" w:fill="FFFFFF"/>
        </w:rPr>
        <w:t>Ward</w:t>
      </w:r>
      <w:r w:rsidR="00B8211B">
        <w:rPr>
          <w:rFonts w:ascii="Times New Roman" w:hAnsi="Times New Roman" w:cs="Times New Roman"/>
          <w:color w:val="222222"/>
          <w:sz w:val="24"/>
          <w:szCs w:val="24"/>
          <w:shd w:val="clear" w:color="auto" w:fill="FFFFFF"/>
        </w:rPr>
        <w:t>, 2019</w:t>
      </w:r>
      <w:r w:rsidR="00B8211B">
        <w:rPr>
          <w:rFonts w:ascii="Times New Roman" w:hAnsi="Times New Roman" w:cs="Times New Roman"/>
          <w:sz w:val="24"/>
          <w:szCs w:val="24"/>
        </w:rPr>
        <w:t>)</w:t>
      </w:r>
      <w:r w:rsidRPr="0057681E" w:rsidR="00E74583">
        <w:rPr>
          <w:rFonts w:ascii="Times New Roman" w:hAnsi="Times New Roman" w:cs="Times New Roman"/>
          <w:sz w:val="24"/>
          <w:szCs w:val="24"/>
        </w:rPr>
        <w:t>. Experiments c</w:t>
      </w:r>
      <w:r w:rsidRPr="0057681E" w:rsidR="00164BD9">
        <w:rPr>
          <w:rFonts w:ascii="Times New Roman" w:hAnsi="Times New Roman" w:cs="Times New Roman"/>
          <w:sz w:val="24"/>
          <w:szCs w:val="24"/>
        </w:rPr>
        <w:t>onducted revealed that through th</w:t>
      </w:r>
      <w:r w:rsidRPr="0057681E" w:rsidR="00E74583">
        <w:rPr>
          <w:rFonts w:ascii="Times New Roman" w:hAnsi="Times New Roman" w:cs="Times New Roman"/>
          <w:sz w:val="24"/>
          <w:szCs w:val="24"/>
        </w:rPr>
        <w:t xml:space="preserve">e spoofing of GPS, the data can quickly be injected, modified, and captured. This vulnerability in the Data-Links </w:t>
      </w:r>
      <w:r w:rsidRPr="0057681E">
        <w:rPr>
          <w:rFonts w:ascii="Times New Roman" w:hAnsi="Times New Roman" w:cs="Times New Roman"/>
          <w:sz w:val="24"/>
          <w:szCs w:val="24"/>
        </w:rPr>
        <w:t>a</w:t>
      </w:r>
      <w:r w:rsidRPr="0057681E" w:rsidR="00E74583">
        <w:rPr>
          <w:rFonts w:ascii="Times New Roman" w:hAnsi="Times New Roman" w:cs="Times New Roman"/>
          <w:sz w:val="24"/>
          <w:szCs w:val="24"/>
        </w:rPr>
        <w:t>llows spoofing and interception, which gives ha</w:t>
      </w:r>
      <w:r w:rsidRPr="0057681E" w:rsidR="00164BD9">
        <w:rPr>
          <w:rFonts w:ascii="Times New Roman" w:hAnsi="Times New Roman" w:cs="Times New Roman"/>
          <w:sz w:val="24"/>
          <w:szCs w:val="24"/>
        </w:rPr>
        <w:t xml:space="preserve">ckers total control of the F-16 </w:t>
      </w:r>
      <w:r w:rsidRPr="0057681E" w:rsidR="00E74583">
        <w:rPr>
          <w:rFonts w:ascii="Times New Roman" w:hAnsi="Times New Roman" w:cs="Times New Roman"/>
          <w:sz w:val="24"/>
          <w:szCs w:val="24"/>
        </w:rPr>
        <w:t>drone.</w:t>
      </w:r>
    </w:p>
    <w:p w:rsidR="00E526C2" w:rsidRPr="0057681E" w:rsidP="0057681E">
      <w:pPr>
        <w:spacing w:line="480" w:lineRule="auto"/>
        <w:ind w:firstLine="720"/>
        <w:rPr>
          <w:rFonts w:ascii="Times New Roman" w:hAnsi="Times New Roman" w:cs="Times New Roman"/>
          <w:sz w:val="24"/>
          <w:szCs w:val="24"/>
        </w:rPr>
      </w:pPr>
      <w:r w:rsidRPr="0057681E">
        <w:rPr>
          <w:rFonts w:ascii="Times New Roman" w:hAnsi="Times New Roman" w:cs="Times New Roman"/>
          <w:sz w:val="24"/>
          <w:szCs w:val="24"/>
        </w:rPr>
        <w:t xml:space="preserve"> </w:t>
      </w:r>
      <w:r w:rsidRPr="0057681E" w:rsidR="00164BD9">
        <w:rPr>
          <w:rFonts w:ascii="Times New Roman" w:hAnsi="Times New Roman" w:cs="Times New Roman"/>
          <w:sz w:val="24"/>
          <w:szCs w:val="24"/>
        </w:rPr>
        <w:t>F-16</w:t>
      </w:r>
      <w:r w:rsidRPr="0057681E">
        <w:rPr>
          <w:rFonts w:ascii="Times New Roman" w:hAnsi="Times New Roman" w:cs="Times New Roman"/>
          <w:sz w:val="24"/>
          <w:szCs w:val="24"/>
        </w:rPr>
        <w:t xml:space="preserve"> drones are prone to manipulation, which may resul</w:t>
      </w:r>
      <w:r w:rsidRPr="0057681E">
        <w:rPr>
          <w:rFonts w:ascii="Times New Roman" w:hAnsi="Times New Roman" w:cs="Times New Roman"/>
          <w:sz w:val="24"/>
          <w:szCs w:val="24"/>
        </w:rPr>
        <w:t xml:space="preserve">t in serious crimes. This ranges from redirecting the drones to deliver explosives, stolen cargo of high vale, biological weapons, and other payloads from terrorists. The terrorist gains control over the </w:t>
      </w:r>
      <w:r w:rsidRPr="0057681E" w:rsidR="00164BD9">
        <w:rPr>
          <w:rFonts w:ascii="Times New Roman" w:hAnsi="Times New Roman" w:cs="Times New Roman"/>
          <w:sz w:val="24"/>
          <w:szCs w:val="24"/>
        </w:rPr>
        <w:t xml:space="preserve">F-16 </w:t>
      </w:r>
      <w:r w:rsidRPr="0057681E">
        <w:rPr>
          <w:rFonts w:ascii="Times New Roman" w:hAnsi="Times New Roman" w:cs="Times New Roman"/>
          <w:sz w:val="24"/>
          <w:szCs w:val="24"/>
        </w:rPr>
        <w:t xml:space="preserve">drones by sending Counterfeit Signals or </w:t>
      </w:r>
      <w:r w:rsidRPr="0057681E" w:rsidR="00280907">
        <w:rPr>
          <w:rFonts w:ascii="Times New Roman" w:hAnsi="Times New Roman" w:cs="Times New Roman"/>
          <w:sz w:val="24"/>
          <w:szCs w:val="24"/>
        </w:rPr>
        <w:t>jamming</w:t>
      </w:r>
      <w:r w:rsidRPr="0057681E" w:rsidR="00164BD9">
        <w:rPr>
          <w:rFonts w:ascii="Times New Roman" w:hAnsi="Times New Roman" w:cs="Times New Roman"/>
          <w:sz w:val="24"/>
          <w:szCs w:val="24"/>
        </w:rPr>
        <w:t xml:space="preserve"> them to crash them</w:t>
      </w:r>
      <w:r w:rsidRPr="0057681E">
        <w:rPr>
          <w:rFonts w:ascii="Times New Roman" w:hAnsi="Times New Roman" w:cs="Times New Roman"/>
          <w:sz w:val="24"/>
          <w:szCs w:val="24"/>
        </w:rPr>
        <w:t xml:space="preserve"> through GPS spoofing.  </w:t>
      </w:r>
    </w:p>
    <w:p w:rsidR="00E526C2" w:rsidRPr="0057681E" w:rsidP="0057681E">
      <w:pPr>
        <w:spacing w:line="480" w:lineRule="auto"/>
        <w:rPr>
          <w:rFonts w:ascii="Times New Roman" w:hAnsi="Times New Roman" w:cs="Times New Roman"/>
          <w:b/>
          <w:sz w:val="24"/>
          <w:szCs w:val="24"/>
        </w:rPr>
      </w:pPr>
      <w:r w:rsidRPr="0057681E">
        <w:rPr>
          <w:rFonts w:ascii="Times New Roman" w:hAnsi="Times New Roman" w:cs="Times New Roman"/>
          <w:b/>
          <w:sz w:val="24"/>
          <w:szCs w:val="24"/>
        </w:rPr>
        <w:t>QUESTION 2</w:t>
      </w:r>
    </w:p>
    <w:p w:rsidR="00280907" w:rsidRPr="0057681E" w:rsidP="0057681E">
      <w:pPr>
        <w:spacing w:line="480" w:lineRule="auto"/>
        <w:ind w:firstLine="720"/>
        <w:rPr>
          <w:rFonts w:ascii="Times New Roman" w:hAnsi="Times New Roman" w:cs="Times New Roman"/>
          <w:sz w:val="24"/>
          <w:szCs w:val="24"/>
        </w:rPr>
      </w:pPr>
      <w:r w:rsidRPr="0057681E">
        <w:rPr>
          <w:rFonts w:ascii="Times New Roman" w:hAnsi="Times New Roman" w:cs="Times New Roman"/>
          <w:sz w:val="24"/>
          <w:szCs w:val="24"/>
        </w:rPr>
        <w:t>There are many kinds of drones, each potentially requiring different approaches when data extraction matters are concerned. In most drones, data may be extracted while the drone is still intact, while</w:t>
      </w:r>
      <w:r w:rsidRPr="0057681E">
        <w:rPr>
          <w:rFonts w:ascii="Times New Roman" w:hAnsi="Times New Roman" w:cs="Times New Roman"/>
          <w:sz w:val="24"/>
          <w:szCs w:val="24"/>
        </w:rPr>
        <w:t xml:space="preserve"> others require disassembling of the drone down to the chips. </w:t>
      </w:r>
      <w:r w:rsidRPr="0057681E" w:rsidR="00E526C2">
        <w:rPr>
          <w:rFonts w:ascii="Times New Roman" w:hAnsi="Times New Roman" w:cs="Times New Roman"/>
          <w:sz w:val="24"/>
          <w:szCs w:val="24"/>
        </w:rPr>
        <w:t>To advantage</w:t>
      </w:r>
      <w:r w:rsidRPr="0057681E">
        <w:rPr>
          <w:rFonts w:ascii="Times New Roman" w:hAnsi="Times New Roman" w:cs="Times New Roman"/>
          <w:sz w:val="24"/>
          <w:szCs w:val="24"/>
        </w:rPr>
        <w:t>ously extract data from the F-16 unmanned drone, you'll have to remove all the scraps from the drone and extract data from it directly</w:t>
      </w:r>
      <w:r w:rsidR="00B8211B">
        <w:rPr>
          <w:rFonts w:ascii="Times New Roman" w:hAnsi="Times New Roman" w:cs="Times New Roman"/>
          <w:sz w:val="24"/>
          <w:szCs w:val="24"/>
        </w:rPr>
        <w:t xml:space="preserve"> (</w:t>
      </w:r>
      <w:r w:rsidRPr="0057681E" w:rsidR="00B8211B">
        <w:rPr>
          <w:rFonts w:ascii="Times New Roman" w:hAnsi="Times New Roman" w:cs="Times New Roman"/>
          <w:color w:val="222222"/>
          <w:sz w:val="24"/>
          <w:szCs w:val="24"/>
          <w:shd w:val="clear" w:color="auto" w:fill="FFFFFF"/>
        </w:rPr>
        <w:t>Ward</w:t>
      </w:r>
      <w:r w:rsidR="00B8211B">
        <w:rPr>
          <w:rFonts w:ascii="Times New Roman" w:hAnsi="Times New Roman" w:cs="Times New Roman"/>
          <w:color w:val="222222"/>
          <w:sz w:val="24"/>
          <w:szCs w:val="24"/>
          <w:shd w:val="clear" w:color="auto" w:fill="FFFFFF"/>
        </w:rPr>
        <w:t>, 2019</w:t>
      </w:r>
      <w:r w:rsidR="00B8211B">
        <w:rPr>
          <w:rFonts w:ascii="Times New Roman" w:hAnsi="Times New Roman" w:cs="Times New Roman"/>
          <w:sz w:val="24"/>
          <w:szCs w:val="24"/>
        </w:rPr>
        <w:t>)</w:t>
      </w:r>
      <w:r w:rsidRPr="0057681E" w:rsidR="00164BD9">
        <w:rPr>
          <w:rFonts w:ascii="Times New Roman" w:hAnsi="Times New Roman" w:cs="Times New Roman"/>
          <w:sz w:val="24"/>
          <w:szCs w:val="24"/>
        </w:rPr>
        <w:t>. The obtained images should be created using Industry Standard Data Format to enable investigators to analyze them using forensic software and inspect their content</w:t>
      </w:r>
      <w:r w:rsidRPr="0057681E">
        <w:rPr>
          <w:rFonts w:ascii="Times New Roman" w:hAnsi="Times New Roman" w:cs="Times New Roman"/>
          <w:sz w:val="24"/>
          <w:szCs w:val="24"/>
        </w:rPr>
        <w:t>.</w:t>
      </w:r>
    </w:p>
    <w:p w:rsidR="00E526C2" w:rsidRPr="0057681E" w:rsidP="0057681E">
      <w:pPr>
        <w:spacing w:line="480" w:lineRule="auto"/>
        <w:ind w:firstLine="720"/>
        <w:rPr>
          <w:rFonts w:ascii="Times New Roman" w:hAnsi="Times New Roman" w:cs="Times New Roman"/>
          <w:sz w:val="24"/>
          <w:szCs w:val="24"/>
        </w:rPr>
      </w:pPr>
      <w:r w:rsidRPr="0057681E">
        <w:rPr>
          <w:rFonts w:ascii="Times New Roman" w:hAnsi="Times New Roman" w:cs="Times New Roman"/>
          <w:sz w:val="24"/>
          <w:szCs w:val="24"/>
        </w:rPr>
        <w:t xml:space="preserve"> It is also advisable to disassemble and extract data from the remotely connected devices</w:t>
      </w:r>
      <w:r w:rsidRPr="0057681E">
        <w:rPr>
          <w:rFonts w:ascii="Times New Roman" w:hAnsi="Times New Roman" w:cs="Times New Roman"/>
          <w:sz w:val="24"/>
          <w:szCs w:val="24"/>
        </w:rPr>
        <w:t xml:space="preserve"> and the pilot controls. After disassembling the drone, you will be able to retrieve </w:t>
      </w:r>
      <w:r w:rsidRPr="0057681E" w:rsidR="00280907">
        <w:rPr>
          <w:rFonts w:ascii="Times New Roman" w:hAnsi="Times New Roman" w:cs="Times New Roman"/>
          <w:sz w:val="24"/>
          <w:szCs w:val="24"/>
        </w:rPr>
        <w:t>flight paths, landing and launching locations, serial numbers, videos, and photos from the drone. You will also find a database whose function is to store the credit card information from the user.</w:t>
      </w:r>
    </w:p>
    <w:p w:rsidR="00280907" w:rsidRPr="0057681E" w:rsidP="0057681E">
      <w:pPr>
        <w:spacing w:line="480" w:lineRule="auto"/>
        <w:rPr>
          <w:rFonts w:ascii="Times New Roman" w:hAnsi="Times New Roman" w:cs="Times New Roman"/>
          <w:b/>
          <w:sz w:val="24"/>
          <w:szCs w:val="24"/>
        </w:rPr>
      </w:pPr>
      <w:r w:rsidRPr="0057681E">
        <w:rPr>
          <w:rFonts w:ascii="Times New Roman" w:hAnsi="Times New Roman" w:cs="Times New Roman"/>
          <w:b/>
          <w:sz w:val="24"/>
          <w:szCs w:val="24"/>
        </w:rPr>
        <w:t>QUESTION 3</w:t>
      </w:r>
    </w:p>
    <w:p w:rsidR="00280907" w:rsidRPr="0057681E" w:rsidP="0057681E">
      <w:pPr>
        <w:spacing w:line="480" w:lineRule="auto"/>
        <w:ind w:firstLine="720"/>
        <w:rPr>
          <w:rFonts w:ascii="Times New Roman" w:hAnsi="Times New Roman" w:cs="Times New Roman"/>
          <w:sz w:val="24"/>
          <w:szCs w:val="24"/>
        </w:rPr>
      </w:pPr>
      <w:r w:rsidRPr="0057681E">
        <w:rPr>
          <w:rFonts w:ascii="Times New Roman" w:hAnsi="Times New Roman" w:cs="Times New Roman"/>
          <w:sz w:val="24"/>
          <w:szCs w:val="24"/>
        </w:rPr>
        <w:t xml:space="preserve">To extract data from </w:t>
      </w:r>
      <w:r w:rsidRPr="0057681E" w:rsidR="00164BD9">
        <w:rPr>
          <w:rFonts w:ascii="Times New Roman" w:hAnsi="Times New Roman" w:cs="Times New Roman"/>
          <w:sz w:val="24"/>
          <w:szCs w:val="24"/>
        </w:rPr>
        <w:t>drones, digital</w:t>
      </w:r>
      <w:r w:rsidRPr="0057681E">
        <w:rPr>
          <w:rFonts w:ascii="Times New Roman" w:hAnsi="Times New Roman" w:cs="Times New Roman"/>
          <w:sz w:val="24"/>
          <w:szCs w:val="24"/>
        </w:rPr>
        <w:t xml:space="preserve"> tools such as using the forensic toolkit FTK software will be employed. Also, since the F-16</w:t>
      </w:r>
      <w:r w:rsidRPr="0057681E" w:rsidR="00164BD9">
        <w:rPr>
          <w:rFonts w:ascii="Times New Roman" w:hAnsi="Times New Roman" w:cs="Times New Roman"/>
          <w:sz w:val="24"/>
          <w:szCs w:val="24"/>
        </w:rPr>
        <w:t xml:space="preserve"> unmanned</w:t>
      </w:r>
      <w:r w:rsidRPr="0057681E">
        <w:rPr>
          <w:rFonts w:ascii="Times New Roman" w:hAnsi="Times New Roman" w:cs="Times New Roman"/>
          <w:sz w:val="24"/>
          <w:szCs w:val="24"/>
        </w:rPr>
        <w:t xml:space="preserve"> drones are manufactured with a supporting app on iOS and Android</w:t>
      </w:r>
      <w:r w:rsidRPr="0057681E" w:rsidR="00164BD9">
        <w:rPr>
          <w:rFonts w:ascii="Times New Roman" w:hAnsi="Times New Roman" w:cs="Times New Roman"/>
          <w:sz w:val="24"/>
          <w:szCs w:val="24"/>
        </w:rPr>
        <w:t>,</w:t>
      </w:r>
      <w:r w:rsidRPr="0057681E">
        <w:rPr>
          <w:rFonts w:ascii="Times New Roman" w:hAnsi="Times New Roman" w:cs="Times New Roman"/>
          <w:sz w:val="24"/>
          <w:szCs w:val="24"/>
        </w:rPr>
        <w:t xml:space="preserve"> tablets and smartphones may be used to access data stored on drone manufactures’ cloud and online user accounts.</w:t>
      </w:r>
      <w:r w:rsidRPr="0057681E" w:rsidR="00164BD9">
        <w:rPr>
          <w:rFonts w:ascii="Times New Roman" w:hAnsi="Times New Roman" w:cs="Times New Roman"/>
          <w:sz w:val="24"/>
          <w:szCs w:val="24"/>
        </w:rPr>
        <w:t xml:space="preserve"> Tools such as Oxygen Forensic Detective may also be used to extract digital data from the drone's storage. </w:t>
      </w:r>
    </w:p>
    <w:p w:rsidR="00164BD9" w:rsidRPr="0057681E" w:rsidP="0057681E">
      <w:pPr>
        <w:spacing w:line="480" w:lineRule="auto"/>
        <w:rPr>
          <w:rFonts w:ascii="Times New Roman" w:hAnsi="Times New Roman" w:cs="Times New Roman"/>
          <w:b/>
          <w:sz w:val="24"/>
          <w:szCs w:val="24"/>
        </w:rPr>
      </w:pPr>
      <w:r w:rsidRPr="0057681E">
        <w:rPr>
          <w:rFonts w:ascii="Times New Roman" w:hAnsi="Times New Roman" w:cs="Times New Roman"/>
          <w:b/>
          <w:sz w:val="24"/>
          <w:szCs w:val="24"/>
        </w:rPr>
        <w:t>QUESTION 4</w:t>
      </w:r>
    </w:p>
    <w:p w:rsidR="00164BD9" w:rsidRPr="0057681E" w:rsidP="0057681E">
      <w:pPr>
        <w:spacing w:line="480" w:lineRule="auto"/>
        <w:ind w:firstLine="720"/>
        <w:rPr>
          <w:rFonts w:ascii="Times New Roman" w:hAnsi="Times New Roman" w:cs="Times New Roman"/>
          <w:sz w:val="24"/>
          <w:szCs w:val="24"/>
        </w:rPr>
      </w:pPr>
      <w:r w:rsidRPr="0057681E">
        <w:rPr>
          <w:rFonts w:ascii="Times New Roman" w:hAnsi="Times New Roman" w:cs="Times New Roman"/>
          <w:sz w:val="24"/>
          <w:szCs w:val="24"/>
        </w:rPr>
        <w:t xml:space="preserve">In the history of war, </w:t>
      </w:r>
      <w:r w:rsidRPr="0057681E">
        <w:rPr>
          <w:rFonts w:ascii="Times New Roman" w:hAnsi="Times New Roman" w:cs="Times New Roman"/>
          <w:sz w:val="24"/>
          <w:szCs w:val="24"/>
        </w:rPr>
        <w:t xml:space="preserve">getting close to carefully examining a target to get the upper hand meant encountering the risks of becoming one. Drones that are armed put an end to this by bringing weapons closer to the target while at the same time providing real-time, high-resolution </w:t>
      </w:r>
      <w:r w:rsidRPr="0057681E">
        <w:rPr>
          <w:rFonts w:ascii="Times New Roman" w:hAnsi="Times New Roman" w:cs="Times New Roman"/>
          <w:sz w:val="24"/>
          <w:szCs w:val="24"/>
        </w:rPr>
        <w:t xml:space="preserve">video to the </w:t>
      </w:r>
      <w:r w:rsidRPr="0057681E" w:rsidR="00654C37">
        <w:rPr>
          <w:rFonts w:ascii="Times New Roman" w:hAnsi="Times New Roman" w:cs="Times New Roman"/>
          <w:sz w:val="24"/>
          <w:szCs w:val="24"/>
        </w:rPr>
        <w:t>operators’</w:t>
      </w:r>
      <w:r w:rsidRPr="0057681E">
        <w:rPr>
          <w:rFonts w:ascii="Times New Roman" w:hAnsi="Times New Roman" w:cs="Times New Roman"/>
          <w:sz w:val="24"/>
          <w:szCs w:val="24"/>
        </w:rPr>
        <w:t xml:space="preserve"> kilometres away</w:t>
      </w:r>
      <w:r w:rsidR="00B8211B">
        <w:rPr>
          <w:rFonts w:ascii="Times New Roman" w:hAnsi="Times New Roman" w:cs="Times New Roman"/>
          <w:sz w:val="24"/>
          <w:szCs w:val="24"/>
        </w:rPr>
        <w:t xml:space="preserve"> (</w:t>
      </w:r>
      <w:r w:rsidRPr="0057681E" w:rsidR="00B8211B">
        <w:rPr>
          <w:rFonts w:ascii="Times New Roman" w:hAnsi="Times New Roman" w:cs="Times New Roman"/>
          <w:color w:val="222222"/>
          <w:sz w:val="24"/>
          <w:szCs w:val="24"/>
          <w:shd w:val="clear" w:color="auto" w:fill="FFFFFF"/>
        </w:rPr>
        <w:t>Ward</w:t>
      </w:r>
      <w:r w:rsidR="00B8211B">
        <w:rPr>
          <w:rFonts w:ascii="Times New Roman" w:hAnsi="Times New Roman" w:cs="Times New Roman"/>
          <w:color w:val="222222"/>
          <w:sz w:val="24"/>
          <w:szCs w:val="24"/>
          <w:shd w:val="clear" w:color="auto" w:fill="FFFFFF"/>
        </w:rPr>
        <w:t>, 2019</w:t>
      </w:r>
      <w:r w:rsidR="00B8211B">
        <w:rPr>
          <w:rFonts w:ascii="Times New Roman" w:hAnsi="Times New Roman" w:cs="Times New Roman"/>
          <w:sz w:val="24"/>
          <w:szCs w:val="24"/>
        </w:rPr>
        <w:t>)</w:t>
      </w:r>
      <w:r w:rsidRPr="0057681E">
        <w:rPr>
          <w:rFonts w:ascii="Times New Roman" w:hAnsi="Times New Roman" w:cs="Times New Roman"/>
          <w:sz w:val="24"/>
          <w:szCs w:val="24"/>
        </w:rPr>
        <w:t>. In responsible military hands, this is a game-changing capability. On the other hand, such information in a terrorist group is a significant threat to national security.
</w:t>
      </w:r>
    </w:p>
    <w:p w:rsidR="0057681E" w:rsidRPr="0057681E" w:rsidP="00146577">
      <w:pPr>
        <w:spacing w:line="480" w:lineRule="auto"/>
        <w:ind w:firstLine="720"/>
        <w:rPr>
          <w:rFonts w:ascii="Times New Roman" w:hAnsi="Times New Roman" w:cs="Times New Roman"/>
          <w:sz w:val="24"/>
          <w:szCs w:val="24"/>
        </w:rPr>
      </w:pPr>
      <w:r w:rsidRPr="0057681E">
        <w:rPr>
          <w:rFonts w:ascii="Times New Roman" w:hAnsi="Times New Roman" w:cs="Times New Roman"/>
          <w:sz w:val="24"/>
          <w:szCs w:val="24"/>
        </w:rPr>
        <w:t xml:space="preserve">Manipulation of the F-16 </w:t>
      </w:r>
      <w:r w:rsidRPr="0057681E">
        <w:rPr>
          <w:rFonts w:ascii="Times New Roman" w:hAnsi="Times New Roman" w:cs="Times New Roman"/>
          <w:sz w:val="24"/>
          <w:szCs w:val="24"/>
        </w:rPr>
        <w:t>unmanned drone by terrorists may lead to leakage of the drone's data. They may use the drone's information to launch an attack on the soldiers as they are already aware of the military plan.</w:t>
      </w:r>
    </w:p>
    <w:p w:rsidR="00C76F3E" w:rsidP="00146577">
      <w:pPr>
        <w:spacing w:line="480" w:lineRule="auto"/>
        <w:rPr>
          <w:rFonts w:ascii="Times New Roman" w:hAnsi="Times New Roman" w:cs="Times New Roman"/>
          <w:sz w:val="24"/>
          <w:szCs w:val="24"/>
        </w:rPr>
      </w:pPr>
    </w:p>
    <w:p w:rsidR="0057681E" w:rsidRPr="0057681E" w:rsidP="0057681E">
      <w:pPr>
        <w:spacing w:line="480" w:lineRule="auto"/>
        <w:jc w:val="center"/>
        <w:rPr>
          <w:rFonts w:ascii="Times New Roman" w:hAnsi="Times New Roman" w:cs="Times New Roman"/>
          <w:sz w:val="24"/>
          <w:szCs w:val="24"/>
        </w:rPr>
      </w:pPr>
      <w:r w:rsidRPr="0057681E">
        <w:rPr>
          <w:rFonts w:ascii="Times New Roman" w:hAnsi="Times New Roman" w:cs="Times New Roman"/>
          <w:sz w:val="24"/>
          <w:szCs w:val="24"/>
        </w:rPr>
        <w:t>References</w:t>
      </w:r>
    </w:p>
    <w:p w:rsidR="0057681E" w:rsidRPr="0057681E" w:rsidP="0057681E">
      <w:pPr>
        <w:spacing w:line="480" w:lineRule="auto"/>
        <w:rPr>
          <w:rFonts w:ascii="Times New Roman" w:hAnsi="Times New Roman" w:cs="Times New Roman"/>
          <w:color w:val="222222"/>
          <w:sz w:val="24"/>
          <w:szCs w:val="24"/>
          <w:shd w:val="clear" w:color="auto" w:fill="FFFFFF"/>
        </w:rPr>
      </w:pPr>
      <w:r w:rsidRPr="0057681E">
        <w:rPr>
          <w:rFonts w:ascii="Times New Roman" w:hAnsi="Times New Roman" w:cs="Times New Roman"/>
          <w:color w:val="222222"/>
          <w:sz w:val="24"/>
          <w:szCs w:val="24"/>
          <w:shd w:val="clear" w:color="auto" w:fill="FFFFFF"/>
        </w:rPr>
        <w:t>Ward, A. E. (2019). </w:t>
      </w:r>
      <w:r w:rsidRPr="0057681E">
        <w:rPr>
          <w:rFonts w:ascii="Times New Roman" w:hAnsi="Times New Roman" w:cs="Times New Roman"/>
          <w:i/>
          <w:iCs/>
          <w:color w:val="222222"/>
          <w:sz w:val="24"/>
          <w:szCs w:val="24"/>
          <w:shd w:val="clear" w:color="auto" w:fill="FFFFFF"/>
        </w:rPr>
        <w:t>The Legal, Technica</w:t>
      </w:r>
      <w:r w:rsidRPr="0057681E">
        <w:rPr>
          <w:rFonts w:ascii="Times New Roman" w:hAnsi="Times New Roman" w:cs="Times New Roman"/>
          <w:i/>
          <w:iCs/>
          <w:color w:val="222222"/>
          <w:sz w:val="24"/>
          <w:szCs w:val="24"/>
          <w:shd w:val="clear" w:color="auto" w:fill="FFFFFF"/>
        </w:rPr>
        <w:t>l, and Practical Challenges of Countering the Commercial Drone Threat to National Security</w:t>
      </w:r>
      <w:r w:rsidRPr="0057681E">
        <w:rPr>
          <w:rFonts w:ascii="Times New Roman" w:hAnsi="Times New Roman" w:cs="Times New Roman"/>
          <w:color w:val="222222"/>
          <w:sz w:val="24"/>
          <w:szCs w:val="24"/>
          <w:shd w:val="clear" w:color="auto" w:fill="FFFFFF"/>
        </w:rPr>
        <w:t>. Naval Postgraduate School Monterey United States.</w:t>
      </w:r>
      <w:r w:rsidRPr="00B8211B" w:rsidR="00B8211B">
        <w:t xml:space="preserve"> </w:t>
      </w:r>
      <w:r w:rsidR="00B8211B">
        <w:t>(pp. 113–121).</w:t>
      </w:r>
    </w:p>
    <w:p w:rsidR="0057681E" w:rsidRPr="0057681E" w:rsidP="0057681E">
      <w:pPr>
        <w:spacing w:line="480" w:lineRule="auto"/>
        <w:rPr>
          <w:rFonts w:ascii="Times New Roman" w:hAnsi="Times New Roman" w:cs="Times New Roman"/>
          <w:color w:val="222222"/>
          <w:sz w:val="24"/>
          <w:szCs w:val="24"/>
          <w:shd w:val="clear" w:color="auto" w:fill="FFFFFF"/>
        </w:rPr>
      </w:pPr>
      <w:r w:rsidRPr="0057681E">
        <w:rPr>
          <w:rFonts w:ascii="Times New Roman" w:hAnsi="Times New Roman" w:cs="Times New Roman"/>
          <w:color w:val="222222"/>
          <w:sz w:val="24"/>
          <w:szCs w:val="24"/>
          <w:shd w:val="clear" w:color="auto" w:fill="FFFFFF"/>
        </w:rPr>
        <w:t>Altawy, R., &amp; Youssef, A. M. (2016). Security, privacy, and safety aspects of civilian drones: A su</w:t>
      </w:r>
      <w:r w:rsidRPr="0057681E">
        <w:rPr>
          <w:rFonts w:ascii="Times New Roman" w:hAnsi="Times New Roman" w:cs="Times New Roman"/>
          <w:color w:val="222222"/>
          <w:sz w:val="24"/>
          <w:szCs w:val="24"/>
          <w:shd w:val="clear" w:color="auto" w:fill="FFFFFF"/>
        </w:rPr>
        <w:t>rvey. </w:t>
      </w:r>
      <w:r w:rsidRPr="0057681E">
        <w:rPr>
          <w:rFonts w:ascii="Times New Roman" w:hAnsi="Times New Roman" w:cs="Times New Roman"/>
          <w:i/>
          <w:iCs/>
          <w:color w:val="222222"/>
          <w:sz w:val="24"/>
          <w:szCs w:val="24"/>
          <w:shd w:val="clear" w:color="auto" w:fill="FFFFFF"/>
        </w:rPr>
        <w:t>ACM Transactions on Cyber-Physical Systems</w:t>
      </w:r>
      <w:r w:rsidRPr="0057681E">
        <w:rPr>
          <w:rFonts w:ascii="Times New Roman" w:hAnsi="Times New Roman" w:cs="Times New Roman"/>
          <w:color w:val="222222"/>
          <w:sz w:val="24"/>
          <w:szCs w:val="24"/>
          <w:shd w:val="clear" w:color="auto" w:fill="FFFFFF"/>
        </w:rPr>
        <w:t>, </w:t>
      </w:r>
      <w:r w:rsidRPr="0057681E">
        <w:rPr>
          <w:rFonts w:ascii="Times New Roman" w:hAnsi="Times New Roman" w:cs="Times New Roman"/>
          <w:i/>
          <w:iCs/>
          <w:color w:val="222222"/>
          <w:sz w:val="24"/>
          <w:szCs w:val="24"/>
          <w:shd w:val="clear" w:color="auto" w:fill="FFFFFF"/>
        </w:rPr>
        <w:t>1</w:t>
      </w:r>
      <w:r w:rsidRPr="0057681E">
        <w:rPr>
          <w:rFonts w:ascii="Times New Roman" w:hAnsi="Times New Roman" w:cs="Times New Roman"/>
          <w:color w:val="222222"/>
          <w:sz w:val="24"/>
          <w:szCs w:val="24"/>
          <w:shd w:val="clear" w:color="auto" w:fill="FFFFFF"/>
        </w:rPr>
        <w:t>(2), 1-25.</w:t>
      </w:r>
    </w:p>
    <w:p w:rsidR="0057681E" w:rsidRPr="0057681E" w:rsidP="0057681E">
      <w:pPr>
        <w:spacing w:line="480" w:lineRule="auto"/>
        <w:rPr>
          <w:rFonts w:ascii="Times New Roman" w:hAnsi="Times New Roman" w:cs="Times New Roman"/>
          <w:color w:val="222222"/>
          <w:sz w:val="24"/>
          <w:szCs w:val="24"/>
          <w:shd w:val="clear" w:color="auto" w:fill="FFFFFF"/>
        </w:rPr>
      </w:pPr>
      <w:r w:rsidRPr="0057681E">
        <w:rPr>
          <w:rFonts w:ascii="Times New Roman" w:hAnsi="Times New Roman" w:cs="Times New Roman"/>
          <w:color w:val="222222"/>
          <w:sz w:val="24"/>
          <w:szCs w:val="24"/>
          <w:shd w:val="clear" w:color="auto" w:fill="FFFFFF"/>
        </w:rPr>
        <w:t>Dowd, A. W. (2012). Drone wars: Risks and warnings. </w:t>
      </w:r>
      <w:r w:rsidRPr="0057681E">
        <w:rPr>
          <w:rFonts w:ascii="Times New Roman" w:hAnsi="Times New Roman" w:cs="Times New Roman"/>
          <w:i/>
          <w:iCs/>
          <w:color w:val="222222"/>
          <w:sz w:val="24"/>
          <w:szCs w:val="24"/>
          <w:shd w:val="clear" w:color="auto" w:fill="FFFFFF"/>
        </w:rPr>
        <w:t>Parameters</w:t>
      </w:r>
      <w:r w:rsidRPr="0057681E">
        <w:rPr>
          <w:rFonts w:ascii="Times New Roman" w:hAnsi="Times New Roman" w:cs="Times New Roman"/>
          <w:color w:val="222222"/>
          <w:sz w:val="24"/>
          <w:szCs w:val="24"/>
          <w:shd w:val="clear" w:color="auto" w:fill="FFFFFF"/>
        </w:rPr>
        <w:t>, </w:t>
      </w:r>
      <w:r w:rsidRPr="0057681E">
        <w:rPr>
          <w:rFonts w:ascii="Times New Roman" w:hAnsi="Times New Roman" w:cs="Times New Roman"/>
          <w:i/>
          <w:iCs/>
          <w:color w:val="222222"/>
          <w:sz w:val="24"/>
          <w:szCs w:val="24"/>
          <w:shd w:val="clear" w:color="auto" w:fill="FFFFFF"/>
        </w:rPr>
        <w:t>42</w:t>
      </w:r>
      <w:r w:rsidRPr="0057681E">
        <w:rPr>
          <w:rFonts w:ascii="Times New Roman" w:hAnsi="Times New Roman" w:cs="Times New Roman"/>
          <w:color w:val="222222"/>
          <w:sz w:val="24"/>
          <w:szCs w:val="24"/>
          <w:shd w:val="clear" w:color="auto" w:fill="FFFFFF"/>
        </w:rPr>
        <w:t>(4/1), 7.</w:t>
      </w:r>
    </w:p>
    <w:p w:rsidR="0057681E" w:rsidRPr="0057681E" w:rsidP="0057681E">
      <w:pPr>
        <w:spacing w:line="480" w:lineRule="auto"/>
        <w:rPr>
          <w:rFonts w:ascii="Times New Roman" w:hAnsi="Times New Roman" w:cs="Times New Roman"/>
          <w:color w:val="222222"/>
          <w:sz w:val="24"/>
          <w:szCs w:val="24"/>
          <w:shd w:val="clear" w:color="auto" w:fill="FFFFFF"/>
        </w:rPr>
      </w:pPr>
      <w:r w:rsidRPr="0057681E">
        <w:rPr>
          <w:rFonts w:ascii="Times New Roman" w:hAnsi="Times New Roman" w:cs="Times New Roman"/>
          <w:color w:val="222222"/>
          <w:sz w:val="24"/>
          <w:szCs w:val="24"/>
          <w:shd w:val="clear" w:color="auto" w:fill="FFFFFF"/>
        </w:rPr>
        <w:t>Thompson, C. (2000). </w:t>
      </w:r>
      <w:r w:rsidRPr="0057681E">
        <w:rPr>
          <w:rFonts w:ascii="Times New Roman" w:hAnsi="Times New Roman" w:cs="Times New Roman"/>
          <w:i/>
          <w:iCs/>
          <w:color w:val="222222"/>
          <w:sz w:val="24"/>
          <w:szCs w:val="24"/>
          <w:shd w:val="clear" w:color="auto" w:fill="FFFFFF"/>
        </w:rPr>
        <w:t>F-16 UCAVs: A bridge to the future of air combat</w:t>
      </w:r>
      <w:r w:rsidRPr="0057681E">
        <w:rPr>
          <w:rFonts w:ascii="Times New Roman" w:hAnsi="Times New Roman" w:cs="Times New Roman"/>
          <w:color w:val="222222"/>
          <w:sz w:val="24"/>
          <w:szCs w:val="24"/>
          <w:shd w:val="clear" w:color="auto" w:fill="FFFFFF"/>
        </w:rPr>
        <w:t>. AIR AND SPACE POWER JOURNAL MAXWELL AFB AL.</w:t>
      </w:r>
      <w:r w:rsidRPr="00B8211B" w:rsidR="00B8211B">
        <w:t xml:space="preserve"> </w:t>
      </w:r>
      <w:r w:rsidR="00B8211B">
        <w:t>118(3), 409–432.</w:t>
      </w:r>
    </w:p>
    <w:p w:rsidR="0057681E" w:rsidRPr="0057681E" w:rsidP="0057681E">
      <w:pPr>
        <w:spacing w:line="480" w:lineRule="auto"/>
        <w:rPr>
          <w:rFonts w:ascii="Times New Roman" w:hAnsi="Times New Roman" w:cs="Times New Roman"/>
          <w:sz w:val="24"/>
          <w:szCs w:val="24"/>
        </w:rPr>
      </w:pPr>
      <w:r w:rsidRPr="0057681E">
        <w:rPr>
          <w:rFonts w:ascii="Times New Roman" w:hAnsi="Times New Roman" w:cs="Times New Roman"/>
          <w:color w:val="222222"/>
          <w:sz w:val="24"/>
          <w:szCs w:val="24"/>
          <w:shd w:val="clear" w:color="auto" w:fill="FFFFFF"/>
        </w:rPr>
        <w:t>Thompson, K. E. (1998). </w:t>
      </w:r>
      <w:r w:rsidRPr="0057681E">
        <w:rPr>
          <w:rFonts w:ascii="Times New Roman" w:hAnsi="Times New Roman" w:cs="Times New Roman"/>
          <w:i/>
          <w:iCs/>
          <w:color w:val="222222"/>
          <w:sz w:val="24"/>
          <w:szCs w:val="24"/>
          <w:shd w:val="clear" w:color="auto" w:fill="FFFFFF"/>
        </w:rPr>
        <w:t>F-16 Uninhabited Air Combat Vehicles</w:t>
      </w:r>
      <w:r w:rsidRPr="0057681E">
        <w:rPr>
          <w:rFonts w:ascii="Times New Roman" w:hAnsi="Times New Roman" w:cs="Times New Roman"/>
          <w:color w:val="222222"/>
          <w:sz w:val="24"/>
          <w:szCs w:val="24"/>
          <w:shd w:val="clear" w:color="auto" w:fill="FFFFFF"/>
        </w:rPr>
        <w:t> (No. AU/ACSC/282/1998-04). AIR FORCE ACADEMY COLORADO SPRINGS CO.</w:t>
      </w:r>
      <w:r w:rsidRPr="00B8211B" w:rsidR="00B8211B">
        <w:t xml:space="preserve"> </w:t>
      </w:r>
      <w:r w:rsidR="00B8211B">
        <w:t>17(1), 48–62.</w:t>
      </w:r>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7192533"/>
      <w:docPartObj>
        <w:docPartGallery w:val="Page Numbers (Top of Page)"/>
        <w:docPartUnique/>
      </w:docPartObj>
    </w:sdtPr>
    <w:sdtEndPr>
      <w:rPr>
        <w:noProof/>
      </w:rPr>
    </w:sdtEndPr>
    <w:sdtContent>
      <w:p w:rsidR="00C76F3E" w:rsidRPr="00C76F3E" w:rsidP="00C76F3E">
        <w:pPr>
          <w:spacing w:line="480" w:lineRule="auto"/>
          <w:jc w:val="center"/>
          <w:rPr>
            <w:rFonts w:ascii="Times New Roman" w:hAnsi="Times New Roman" w:cs="Times New Roman"/>
            <w:sz w:val="24"/>
            <w:szCs w:val="24"/>
          </w:rPr>
        </w:pPr>
        <w:r>
          <w:rPr>
            <w:rFonts w:ascii="Times New Roman" w:hAnsi="Times New Roman" w:cs="Times New Roman"/>
            <w:sz w:val="24"/>
            <w:szCs w:val="24"/>
          </w:rPr>
          <w:t>F-16 UNMANNED DRONES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46577">
          <w:rPr>
            <w:noProof/>
          </w:rPr>
          <w:t>1</w:t>
        </w:r>
        <w:r>
          <w:rPr>
            <w:noProof/>
          </w:rPr>
          <w:fldChar w:fldCharType="end"/>
        </w:r>
      </w:p>
    </w:sdtContent>
  </w:sdt>
  <w:p w:rsidR="00C76F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6E0"/>
    <w:rsid w:val="00146577"/>
    <w:rsid w:val="00164BD9"/>
    <w:rsid w:val="00280907"/>
    <w:rsid w:val="002C2A35"/>
    <w:rsid w:val="00325ABE"/>
    <w:rsid w:val="0057681E"/>
    <w:rsid w:val="00634C56"/>
    <w:rsid w:val="006356CE"/>
    <w:rsid w:val="00654C37"/>
    <w:rsid w:val="0098475E"/>
    <w:rsid w:val="00B41467"/>
    <w:rsid w:val="00B7478D"/>
    <w:rsid w:val="00B8211B"/>
    <w:rsid w:val="00BD66E0"/>
    <w:rsid w:val="00BD6BAB"/>
    <w:rsid w:val="00C76F3E"/>
    <w:rsid w:val="00E140BE"/>
    <w:rsid w:val="00E526C2"/>
    <w:rsid w:val="00E74583"/>
    <w:rsid w:val="00F108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4CDB52B-48B7-4EAE-86A6-233FBAD6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F3E"/>
  </w:style>
  <w:style w:type="paragraph" w:styleId="Footer">
    <w:name w:val="footer"/>
    <w:basedOn w:val="Normal"/>
    <w:link w:val="FooterChar"/>
    <w:uiPriority w:val="99"/>
    <w:unhideWhenUsed/>
    <w:rsid w:val="00C76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39F18-3155-4726-815E-0C206EB48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5</cp:revision>
  <dcterms:created xsi:type="dcterms:W3CDTF">2020-11-14T12:00:00Z</dcterms:created>
  <dcterms:modified xsi:type="dcterms:W3CDTF">2020-11-14T19:03:00Z</dcterms:modified>
</cp:coreProperties>
</file>